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6360" w:tblpY="22"/>
        <w:tblW w:w="0" w:type="auto"/>
        <w:tblBorders>
          <w:top w:val="single" w:sz="4" w:space="0" w:color="auto"/>
          <w:bottom w:val="single" w:sz="4" w:space="0" w:color="auto"/>
        </w:tblBorders>
        <w:tblLayout w:type="fixed"/>
        <w:tblCellMar>
          <w:left w:w="70" w:type="dxa"/>
          <w:right w:w="70" w:type="dxa"/>
        </w:tblCellMar>
        <w:tblLook w:val="0000"/>
      </w:tblPr>
      <w:tblGrid>
        <w:gridCol w:w="2350"/>
        <w:gridCol w:w="1588"/>
      </w:tblGrid>
      <w:tr w:rsidR="007A0F7A" w:rsidRPr="00DD66E8" w:rsidTr="00AA4146">
        <w:trPr>
          <w:trHeight w:val="355"/>
        </w:trPr>
        <w:tc>
          <w:tcPr>
            <w:tcW w:w="2350" w:type="dxa"/>
            <w:tcBorders>
              <w:top w:val="nil"/>
              <w:left w:val="nil"/>
              <w:bottom w:val="single" w:sz="4" w:space="0" w:color="auto"/>
              <w:right w:val="nil"/>
            </w:tcBorders>
            <w:vAlign w:val="bottom"/>
          </w:tcPr>
          <w:p w:rsidR="007A0F7A" w:rsidRPr="00DD66E8" w:rsidRDefault="007A0F7A" w:rsidP="00AA4146">
            <w:pPr>
              <w:widowControl w:val="0"/>
              <w:rPr>
                <w:rFonts w:cs="Arial"/>
                <w:sz w:val="20"/>
              </w:rPr>
            </w:pPr>
          </w:p>
          <w:p w:rsidR="007A0F7A" w:rsidRPr="00DD66E8" w:rsidRDefault="007A0F7A" w:rsidP="00AA4146">
            <w:pPr>
              <w:widowControl w:val="0"/>
              <w:jc w:val="right"/>
              <w:rPr>
                <w:rFonts w:cs="Arial"/>
                <w:sz w:val="20"/>
              </w:rPr>
            </w:pPr>
          </w:p>
        </w:tc>
        <w:tc>
          <w:tcPr>
            <w:tcW w:w="1588" w:type="dxa"/>
            <w:tcBorders>
              <w:top w:val="nil"/>
              <w:left w:val="nil"/>
              <w:bottom w:val="single" w:sz="4" w:space="0" w:color="auto"/>
              <w:right w:val="nil"/>
            </w:tcBorders>
            <w:vAlign w:val="bottom"/>
          </w:tcPr>
          <w:p w:rsidR="007A0F7A" w:rsidRPr="00DD66E8" w:rsidRDefault="007A0F7A" w:rsidP="00AA4146">
            <w:pPr>
              <w:pStyle w:val="Ttulo3"/>
              <w:rPr>
                <w:rFonts w:cs="Arial"/>
                <w:szCs w:val="20"/>
              </w:rPr>
            </w:pPr>
            <w:r>
              <w:rPr>
                <w:rFonts w:cs="Arial"/>
                <w:szCs w:val="20"/>
              </w:rPr>
              <w:t xml:space="preserve">         ANNEX A</w:t>
            </w:r>
          </w:p>
        </w:tc>
      </w:tr>
      <w:tr w:rsidR="007A0F7A" w:rsidRPr="00DD66E8" w:rsidTr="00AA4146">
        <w:trPr>
          <w:trHeight w:val="331"/>
        </w:trPr>
        <w:tc>
          <w:tcPr>
            <w:tcW w:w="2350" w:type="dxa"/>
            <w:tcBorders>
              <w:top w:val="single" w:sz="4" w:space="0" w:color="auto"/>
              <w:left w:val="nil"/>
              <w:bottom w:val="single" w:sz="4" w:space="0" w:color="auto"/>
              <w:right w:val="nil"/>
            </w:tcBorders>
          </w:tcPr>
          <w:p w:rsidR="007A0F7A" w:rsidRPr="00DD66E8" w:rsidRDefault="007A0F7A" w:rsidP="00AA4146">
            <w:pPr>
              <w:widowControl w:val="0"/>
              <w:jc w:val="right"/>
              <w:rPr>
                <w:rFonts w:cs="Arial"/>
                <w:b/>
                <w:sz w:val="20"/>
              </w:rPr>
            </w:pPr>
            <w:r w:rsidRPr="00DD66E8">
              <w:rPr>
                <w:rFonts w:cs="Arial"/>
                <w:b/>
                <w:sz w:val="20"/>
              </w:rPr>
              <w:t>Núm. d’expedient:</w:t>
            </w:r>
          </w:p>
        </w:tc>
        <w:tc>
          <w:tcPr>
            <w:tcW w:w="1588" w:type="dxa"/>
            <w:tcBorders>
              <w:top w:val="single" w:sz="4" w:space="0" w:color="auto"/>
              <w:left w:val="nil"/>
              <w:bottom w:val="single" w:sz="4" w:space="0" w:color="auto"/>
              <w:right w:val="nil"/>
            </w:tcBorders>
          </w:tcPr>
          <w:p w:rsidR="007A0F7A" w:rsidRPr="00DD66E8" w:rsidRDefault="007A0F7A" w:rsidP="00AA4146">
            <w:pPr>
              <w:widowControl w:val="0"/>
              <w:jc w:val="right"/>
              <w:rPr>
                <w:rFonts w:cs="Arial"/>
                <w:sz w:val="20"/>
              </w:rPr>
            </w:pPr>
          </w:p>
        </w:tc>
      </w:tr>
    </w:tbl>
    <w:p w:rsidR="007A0F7A" w:rsidRPr="00DD66E8" w:rsidRDefault="007A0F7A" w:rsidP="007A0F7A">
      <w:pPr>
        <w:tabs>
          <w:tab w:val="right" w:pos="9072"/>
        </w:tabs>
        <w:rPr>
          <w:rFonts w:cs="Arial"/>
          <w:sz w:val="20"/>
        </w:rPr>
      </w:pPr>
    </w:p>
    <w:p w:rsidR="007A0F7A" w:rsidRPr="00DD66E8" w:rsidRDefault="007A0F7A" w:rsidP="007A0F7A">
      <w:pPr>
        <w:tabs>
          <w:tab w:val="right" w:pos="9072"/>
        </w:tabs>
        <w:rPr>
          <w:rFonts w:cs="Arial"/>
          <w:sz w:val="20"/>
        </w:rPr>
      </w:pPr>
    </w:p>
    <w:p w:rsidR="007A0F7A" w:rsidRPr="00DD66E8" w:rsidRDefault="007A0F7A" w:rsidP="007A0F7A">
      <w:pPr>
        <w:tabs>
          <w:tab w:val="right" w:pos="9072"/>
        </w:tabs>
        <w:rPr>
          <w:rFonts w:cs="Arial"/>
          <w:sz w:val="20"/>
        </w:rPr>
      </w:pPr>
    </w:p>
    <w:p w:rsidR="007A0F7A" w:rsidRPr="00DD66E8" w:rsidRDefault="007A0F7A" w:rsidP="007A0F7A">
      <w:pPr>
        <w:tabs>
          <w:tab w:val="right" w:pos="9072"/>
        </w:tabs>
        <w:rPr>
          <w:rFonts w:cs="Arial"/>
          <w:sz w:val="20"/>
        </w:rPr>
      </w:pPr>
    </w:p>
    <w:p w:rsidR="007A0F7A" w:rsidRPr="00DD66E8" w:rsidRDefault="007A0F7A" w:rsidP="007A0F7A">
      <w:pPr>
        <w:tabs>
          <w:tab w:val="right" w:pos="9072"/>
        </w:tabs>
        <w:rPr>
          <w:rFonts w:cs="Arial"/>
          <w:sz w:val="20"/>
        </w:rPr>
      </w:pPr>
    </w:p>
    <w:p w:rsidR="007A0F7A" w:rsidRPr="00DD66E8" w:rsidRDefault="007A0F7A" w:rsidP="007A0F7A">
      <w:pPr>
        <w:tabs>
          <w:tab w:val="right" w:pos="9072"/>
        </w:tabs>
        <w:rPr>
          <w:rFonts w:cs="Arial"/>
          <w:sz w:val="20"/>
        </w:rPr>
      </w:pPr>
    </w:p>
    <w:p w:rsidR="007A0F7A" w:rsidRPr="00DD66E8" w:rsidRDefault="007A0F7A" w:rsidP="007A0F7A">
      <w:pPr>
        <w:tabs>
          <w:tab w:val="right" w:pos="9072"/>
        </w:tabs>
        <w:rPr>
          <w:rFonts w:cs="Arial"/>
          <w:sz w:val="20"/>
        </w:rPr>
      </w:pPr>
    </w:p>
    <w:p w:rsidR="007A0F7A" w:rsidRPr="00DD66E8" w:rsidRDefault="007A0F7A" w:rsidP="007A0F7A">
      <w:pPr>
        <w:pStyle w:val="Ttulo2"/>
        <w:spacing w:line="243" w:lineRule="exact"/>
      </w:pPr>
    </w:p>
    <w:p w:rsidR="007A0F7A" w:rsidRPr="00DD66E8" w:rsidRDefault="007A0F7A" w:rsidP="007A0F7A">
      <w:pPr>
        <w:rPr>
          <w:rFonts w:cs="Arial"/>
          <w:sz w:val="20"/>
        </w:rPr>
      </w:pPr>
    </w:p>
    <w:p w:rsidR="007A0F7A" w:rsidRDefault="007A0F7A" w:rsidP="007A0F7A">
      <w:pPr>
        <w:pStyle w:val="Ttulo2"/>
        <w:spacing w:line="243" w:lineRule="exact"/>
      </w:pPr>
    </w:p>
    <w:p w:rsidR="007A0F7A" w:rsidRPr="00AC48ED" w:rsidRDefault="007A0F7A" w:rsidP="007A0F7A">
      <w:pPr>
        <w:pStyle w:val="Ttulo2"/>
        <w:spacing w:line="243" w:lineRule="exact"/>
      </w:pPr>
    </w:p>
    <w:p w:rsidR="007A0F7A" w:rsidRPr="00AC48ED" w:rsidRDefault="007A0F7A" w:rsidP="007A0F7A">
      <w:pPr>
        <w:pStyle w:val="Ttulo2"/>
        <w:spacing w:line="243" w:lineRule="exact"/>
      </w:pPr>
      <w:r w:rsidRPr="00AC48ED">
        <w:t>SOL.LICITUD D'ADMISSIÓ I DECLARACIÓ RESPONSABLE</w:t>
      </w:r>
    </w:p>
    <w:p w:rsidR="007A0F7A" w:rsidRPr="00AC48ED" w:rsidRDefault="007A0F7A" w:rsidP="007A0F7A">
      <w:pPr>
        <w:widowControl w:val="0"/>
        <w:jc w:val="center"/>
        <w:rPr>
          <w:rFonts w:cs="Arial"/>
          <w:b/>
          <w:bCs/>
          <w:sz w:val="20"/>
        </w:rPr>
      </w:pPr>
      <w:r w:rsidRPr="00AC48ED">
        <w:rPr>
          <w:rFonts w:cs="Arial"/>
          <w:b/>
          <w:bCs/>
          <w:sz w:val="20"/>
        </w:rPr>
        <w:pict>
          <v:rect id="_x0000_i1025" style="width:425.2pt;height:1.5pt" o:hralign="center" o:hrstd="t" o:hr="t" fillcolor="gray" stroked="f"/>
        </w:pict>
      </w:r>
    </w:p>
    <w:p w:rsidR="007A0F7A" w:rsidRPr="00AC48ED" w:rsidRDefault="007A0F7A" w:rsidP="007A0F7A">
      <w:pPr>
        <w:widowControl w:val="0"/>
        <w:tabs>
          <w:tab w:val="left" w:pos="-1440"/>
          <w:tab w:val="left" w:pos="-720"/>
          <w:tab w:val="left" w:pos="0"/>
          <w:tab w:val="left" w:pos="487"/>
          <w:tab w:val="left" w:pos="1280"/>
          <w:tab w:val="left" w:pos="2301"/>
          <w:tab w:val="left" w:pos="2880"/>
          <w:tab w:val="left" w:pos="3600"/>
          <w:tab w:val="left" w:pos="4320"/>
          <w:tab w:val="left" w:pos="5040"/>
          <w:tab w:val="left" w:pos="5760"/>
          <w:tab w:val="left" w:pos="6480"/>
          <w:tab w:val="left" w:pos="7200"/>
          <w:tab w:val="left" w:pos="7920"/>
          <w:tab w:val="left" w:pos="8640"/>
        </w:tabs>
        <w:spacing w:line="243" w:lineRule="exact"/>
        <w:rPr>
          <w:rFonts w:cs="Arial"/>
          <w:sz w:val="20"/>
        </w:rPr>
      </w:pPr>
      <w:r w:rsidRPr="00AC48ED">
        <w:rPr>
          <w:rFonts w:cs="Arial"/>
          <w:b/>
          <w:bCs/>
          <w:sz w:val="20"/>
        </w:rPr>
        <w:t>DADES DEL LICITADOR</w:t>
      </w:r>
    </w:p>
    <w:p w:rsidR="007A0F7A" w:rsidRPr="00AC48ED" w:rsidRDefault="007A0F7A" w:rsidP="007A0F7A">
      <w:pPr>
        <w:widowControl w:val="0"/>
        <w:tabs>
          <w:tab w:val="left" w:pos="-1354"/>
          <w:tab w:val="left" w:pos="-720"/>
          <w:tab w:val="left" w:pos="0"/>
          <w:tab w:val="left" w:pos="714"/>
          <w:tab w:val="left" w:pos="1440"/>
          <w:tab w:val="left" w:pos="2160"/>
          <w:tab w:val="left" w:pos="2880"/>
          <w:tab w:val="left" w:pos="3600"/>
          <w:tab w:val="left" w:pos="4320"/>
          <w:tab w:val="left" w:pos="5040"/>
          <w:tab w:val="left" w:pos="5385"/>
          <w:tab w:val="left" w:pos="6480"/>
          <w:tab w:val="left" w:pos="7200"/>
          <w:tab w:val="left" w:pos="7920"/>
          <w:tab w:val="left" w:pos="8640"/>
        </w:tabs>
        <w:spacing w:line="243" w:lineRule="exact"/>
        <w:rPr>
          <w:rFonts w:cs="Arial"/>
          <w:sz w:val="20"/>
        </w:rPr>
      </w:pPr>
    </w:p>
    <w:p w:rsidR="007A0F7A" w:rsidRPr="00AC48ED" w:rsidRDefault="007A0F7A" w:rsidP="007A0F7A">
      <w:pPr>
        <w:widowControl w:val="0"/>
        <w:tabs>
          <w:tab w:val="left" w:pos="-1354"/>
          <w:tab w:val="left" w:pos="-720"/>
          <w:tab w:val="left" w:pos="0"/>
          <w:tab w:val="left" w:pos="714"/>
          <w:tab w:val="left" w:pos="1440"/>
          <w:tab w:val="left" w:pos="2160"/>
          <w:tab w:val="left" w:pos="2880"/>
          <w:tab w:val="left" w:pos="3600"/>
          <w:tab w:val="left" w:pos="4320"/>
          <w:tab w:val="left" w:pos="5040"/>
          <w:tab w:val="left" w:pos="5385"/>
          <w:tab w:val="left" w:pos="6480"/>
          <w:tab w:val="left" w:pos="7200"/>
          <w:tab w:val="left" w:pos="7920"/>
          <w:tab w:val="left" w:pos="8640"/>
        </w:tabs>
        <w:spacing w:line="243" w:lineRule="exact"/>
        <w:rPr>
          <w:rFonts w:cs="Arial"/>
          <w:sz w:val="20"/>
        </w:rPr>
      </w:pPr>
      <w:r w:rsidRPr="00AC48ED">
        <w:rPr>
          <w:rFonts w:cs="Arial"/>
          <w:sz w:val="20"/>
        </w:rPr>
        <w:t>Nom de la raó social:</w:t>
      </w:r>
      <w:r w:rsidRPr="00AC48ED">
        <w:rPr>
          <w:rFonts w:cs="Arial"/>
          <w:sz w:val="20"/>
        </w:rPr>
        <w:tab/>
      </w:r>
      <w:r w:rsidRPr="00AC48ED">
        <w:rPr>
          <w:rFonts w:cs="Arial"/>
          <w:sz w:val="20"/>
        </w:rPr>
        <w:tab/>
      </w:r>
      <w:r w:rsidRPr="00AC48ED">
        <w:rPr>
          <w:rFonts w:cs="Arial"/>
          <w:sz w:val="20"/>
        </w:rPr>
        <w:tab/>
      </w:r>
      <w:r w:rsidRPr="00AC48ED">
        <w:rPr>
          <w:rFonts w:cs="Arial"/>
          <w:sz w:val="20"/>
        </w:rPr>
        <w:tab/>
      </w:r>
      <w:r w:rsidRPr="00AC48ED">
        <w:rPr>
          <w:rFonts w:cs="Arial"/>
          <w:sz w:val="20"/>
        </w:rPr>
        <w:tab/>
      </w:r>
      <w:r w:rsidRPr="00AC48ED">
        <w:rPr>
          <w:rFonts w:cs="Arial"/>
          <w:sz w:val="20"/>
        </w:rPr>
        <w:tab/>
        <w:t>NIF:</w:t>
      </w:r>
    </w:p>
    <w:p w:rsidR="007A0F7A" w:rsidRPr="00AC48ED" w:rsidRDefault="007A0F7A" w:rsidP="007A0F7A">
      <w:pPr>
        <w:widowControl w:val="0"/>
        <w:jc w:val="center"/>
        <w:rPr>
          <w:rFonts w:cs="Arial"/>
          <w:b/>
          <w:bCs/>
          <w:sz w:val="20"/>
        </w:rPr>
      </w:pPr>
      <w:r w:rsidRPr="00AC48ED">
        <w:rPr>
          <w:rFonts w:cs="Arial"/>
          <w:b/>
          <w:bCs/>
          <w:sz w:val="20"/>
        </w:rPr>
        <w:pict>
          <v:rect id="_x0000_i1026" style="width:425.2pt;height:1.5pt" o:hralign="center" o:hrstd="t" o:hr="t" fillcolor="gray" stroked="f"/>
        </w:pict>
      </w:r>
    </w:p>
    <w:p w:rsidR="007A0F7A" w:rsidRPr="00AC48ED" w:rsidRDefault="007A0F7A" w:rsidP="007A0F7A">
      <w:pPr>
        <w:widowControl w:val="0"/>
        <w:rPr>
          <w:rFonts w:cs="Arial"/>
          <w:b/>
          <w:bCs/>
          <w:sz w:val="20"/>
        </w:rPr>
      </w:pPr>
    </w:p>
    <w:tbl>
      <w:tblPr>
        <w:tblW w:w="0" w:type="auto"/>
        <w:tblLook w:val="0000"/>
      </w:tblPr>
      <w:tblGrid>
        <w:gridCol w:w="4322"/>
        <w:gridCol w:w="4322"/>
      </w:tblGrid>
      <w:tr w:rsidR="007A0F7A" w:rsidRPr="00AC48ED" w:rsidTr="00AA4146">
        <w:tc>
          <w:tcPr>
            <w:tcW w:w="4322" w:type="dxa"/>
          </w:tcPr>
          <w:p w:rsidR="007A0F7A" w:rsidRPr="00AC48ED" w:rsidRDefault="007A0F7A" w:rsidP="007A0F7A">
            <w:pPr>
              <w:numPr>
                <w:ilvl w:val="0"/>
                <w:numId w:val="1"/>
              </w:numPr>
              <w:tabs>
                <w:tab w:val="left" w:pos="-1354"/>
                <w:tab w:val="left" w:pos="-624"/>
                <w:tab w:val="left" w:pos="0"/>
                <w:tab w:val="left" w:pos="900"/>
                <w:tab w:val="left" w:pos="2619"/>
                <w:tab w:val="left" w:pos="3627"/>
                <w:tab w:val="left" w:pos="3968"/>
                <w:tab w:val="left" w:pos="5385"/>
                <w:tab w:val="left" w:pos="6405"/>
                <w:tab w:val="left" w:pos="6690"/>
                <w:tab w:val="left" w:pos="7370"/>
                <w:tab w:val="left" w:pos="8640"/>
              </w:tabs>
              <w:autoSpaceDE/>
              <w:adjustRightInd/>
              <w:spacing w:line="312" w:lineRule="exact"/>
              <w:rPr>
                <w:rFonts w:cs="Arial"/>
                <w:sz w:val="20"/>
              </w:rPr>
            </w:pPr>
            <w:r w:rsidRPr="00AC48ED">
              <w:rPr>
                <w:rFonts w:cs="Arial"/>
                <w:sz w:val="20"/>
              </w:rPr>
              <w:t>Empresa individual</w:t>
            </w:r>
          </w:p>
        </w:tc>
        <w:tc>
          <w:tcPr>
            <w:tcW w:w="4322" w:type="dxa"/>
          </w:tcPr>
          <w:p w:rsidR="007A0F7A" w:rsidRPr="00AC48ED" w:rsidRDefault="007A0F7A" w:rsidP="007A0F7A">
            <w:pPr>
              <w:numPr>
                <w:ilvl w:val="0"/>
                <w:numId w:val="2"/>
              </w:numPr>
              <w:tabs>
                <w:tab w:val="left" w:pos="-1354"/>
                <w:tab w:val="left" w:pos="-624"/>
                <w:tab w:val="left" w:pos="0"/>
                <w:tab w:val="left" w:pos="900"/>
                <w:tab w:val="left" w:pos="2619"/>
                <w:tab w:val="left" w:pos="3627"/>
                <w:tab w:val="left" w:pos="3968"/>
                <w:tab w:val="left" w:pos="5385"/>
                <w:tab w:val="left" w:pos="6405"/>
                <w:tab w:val="left" w:pos="6690"/>
                <w:tab w:val="left" w:pos="7370"/>
                <w:tab w:val="left" w:pos="8640"/>
              </w:tabs>
              <w:autoSpaceDE/>
              <w:adjustRightInd/>
              <w:spacing w:line="312" w:lineRule="exact"/>
              <w:rPr>
                <w:rFonts w:cs="Arial"/>
                <w:sz w:val="20"/>
              </w:rPr>
            </w:pPr>
            <w:r w:rsidRPr="00AC48ED">
              <w:rPr>
                <w:rFonts w:cs="Arial"/>
                <w:sz w:val="20"/>
              </w:rPr>
              <w:t>Persona jurídica</w:t>
            </w:r>
          </w:p>
        </w:tc>
      </w:tr>
    </w:tbl>
    <w:p w:rsidR="007A0F7A" w:rsidRPr="00AC48ED" w:rsidRDefault="007A0F7A" w:rsidP="007A0F7A">
      <w:pPr>
        <w:widowControl w:val="0"/>
        <w:jc w:val="center"/>
        <w:rPr>
          <w:rFonts w:cs="Arial"/>
          <w:b/>
          <w:bCs/>
          <w:sz w:val="20"/>
        </w:rPr>
      </w:pPr>
      <w:r w:rsidRPr="00AC48ED">
        <w:rPr>
          <w:rFonts w:cs="Arial"/>
          <w:b/>
          <w:bCs/>
          <w:sz w:val="20"/>
        </w:rPr>
        <w:pict>
          <v:rect id="_x0000_i1027" style="width:425.2pt;height:1.5pt" o:hralign="center" o:hrstd="t" o:hr="t" fillcolor="gray" stroked="f"/>
        </w:pict>
      </w:r>
    </w:p>
    <w:p w:rsidR="007A0F7A" w:rsidRPr="00AC48ED" w:rsidRDefault="007A0F7A" w:rsidP="007A0F7A">
      <w:pPr>
        <w:pStyle w:val="Encabezado"/>
        <w:widowControl/>
        <w:tabs>
          <w:tab w:val="clear" w:pos="4419"/>
          <w:tab w:val="left" w:pos="-1354"/>
          <w:tab w:val="left" w:pos="-720"/>
          <w:tab w:val="left" w:pos="0"/>
          <w:tab w:val="left" w:pos="339"/>
          <w:tab w:val="left" w:pos="1440"/>
          <w:tab w:val="left" w:pos="2160"/>
          <w:tab w:val="left" w:pos="2880"/>
          <w:tab w:val="left" w:pos="3627"/>
          <w:tab w:val="left" w:pos="4590"/>
          <w:tab w:val="left" w:pos="5040"/>
          <w:tab w:val="left" w:pos="5385"/>
          <w:tab w:val="left" w:pos="5760"/>
          <w:tab w:val="left" w:pos="6480"/>
          <w:tab w:val="left" w:pos="7200"/>
          <w:tab w:val="left" w:pos="7710"/>
          <w:tab w:val="left" w:pos="8640"/>
        </w:tabs>
        <w:spacing w:line="243" w:lineRule="exact"/>
        <w:rPr>
          <w:rFonts w:ascii="Arial" w:hAnsi="Arial" w:cs="Arial"/>
          <w:szCs w:val="20"/>
        </w:rPr>
      </w:pPr>
      <w:r w:rsidRPr="00AC48ED">
        <w:rPr>
          <w:rFonts w:ascii="Arial" w:hAnsi="Arial" w:cs="Arial"/>
          <w:szCs w:val="20"/>
        </w:rPr>
        <w:t>Adreça:</w:t>
      </w:r>
      <w:r w:rsidRPr="00AC48ED">
        <w:rPr>
          <w:rFonts w:ascii="Arial" w:hAnsi="Arial" w:cs="Arial"/>
          <w:szCs w:val="20"/>
        </w:rPr>
        <w:tab/>
      </w:r>
      <w:r w:rsidRPr="00AC48ED">
        <w:rPr>
          <w:rFonts w:ascii="Arial" w:hAnsi="Arial" w:cs="Arial"/>
          <w:szCs w:val="20"/>
        </w:rPr>
        <w:tab/>
      </w:r>
      <w:r w:rsidRPr="00AC48ED">
        <w:rPr>
          <w:rFonts w:ascii="Arial" w:hAnsi="Arial" w:cs="Arial"/>
          <w:szCs w:val="20"/>
        </w:rPr>
        <w:tab/>
        <w:t>Telèfon:</w:t>
      </w:r>
      <w:r w:rsidRPr="00AC48ED">
        <w:rPr>
          <w:rFonts w:ascii="Arial" w:hAnsi="Arial" w:cs="Arial"/>
          <w:szCs w:val="20"/>
        </w:rPr>
        <w:tab/>
      </w:r>
      <w:r w:rsidRPr="00AC48ED">
        <w:rPr>
          <w:rFonts w:ascii="Arial" w:hAnsi="Arial" w:cs="Arial"/>
          <w:szCs w:val="20"/>
        </w:rPr>
        <w:tab/>
        <w:t xml:space="preserve">  FAX:</w:t>
      </w:r>
      <w:r w:rsidRPr="00AC48ED">
        <w:rPr>
          <w:rFonts w:ascii="Arial" w:hAnsi="Arial" w:cs="Arial"/>
          <w:szCs w:val="20"/>
        </w:rPr>
        <w:tab/>
      </w:r>
      <w:r w:rsidRPr="00AC48ED">
        <w:rPr>
          <w:rFonts w:ascii="Arial" w:hAnsi="Arial" w:cs="Arial"/>
          <w:szCs w:val="20"/>
        </w:rPr>
        <w:tab/>
        <w:t xml:space="preserve">        </w:t>
      </w:r>
      <w:proofErr w:type="spellStart"/>
      <w:r w:rsidRPr="00AC48ED">
        <w:rPr>
          <w:rFonts w:ascii="Arial" w:hAnsi="Arial" w:cs="Arial"/>
          <w:szCs w:val="20"/>
        </w:rPr>
        <w:t>E-mail</w:t>
      </w:r>
      <w:proofErr w:type="spellEnd"/>
      <w:r w:rsidRPr="00AC48ED">
        <w:rPr>
          <w:rFonts w:ascii="Arial" w:hAnsi="Arial" w:cs="Arial"/>
          <w:szCs w:val="20"/>
        </w:rPr>
        <w:t>:</w:t>
      </w:r>
    </w:p>
    <w:p w:rsidR="007A0F7A" w:rsidRPr="00AC48ED" w:rsidRDefault="007A0F7A" w:rsidP="007A0F7A">
      <w:pPr>
        <w:widowControl w:val="0"/>
        <w:rPr>
          <w:rFonts w:cs="Arial"/>
          <w:sz w:val="20"/>
        </w:rPr>
      </w:pPr>
    </w:p>
    <w:p w:rsidR="007A0F7A" w:rsidRPr="00AC48ED" w:rsidRDefault="007A0F7A" w:rsidP="007A0F7A">
      <w:pPr>
        <w:widowControl w:val="0"/>
        <w:jc w:val="center"/>
        <w:rPr>
          <w:rFonts w:cs="Arial"/>
          <w:b/>
          <w:bCs/>
          <w:sz w:val="20"/>
        </w:rPr>
      </w:pPr>
      <w:r w:rsidRPr="00AC48ED">
        <w:rPr>
          <w:rFonts w:cs="Arial"/>
          <w:b/>
          <w:bCs/>
          <w:sz w:val="20"/>
        </w:rPr>
        <w:pict>
          <v:rect id="_x0000_i1028" style="width:425.2pt;height:1.5pt" o:hralign="center" o:hrstd="t" o:hr="t" fillcolor="gray" stroked="f"/>
        </w:pict>
      </w:r>
    </w:p>
    <w:p w:rsidR="007A0F7A" w:rsidRPr="00AC48ED" w:rsidRDefault="007A0F7A" w:rsidP="007A0F7A">
      <w:pPr>
        <w:widowControl w:val="0"/>
        <w:tabs>
          <w:tab w:val="left" w:pos="-1354"/>
          <w:tab w:val="left" w:pos="-720"/>
          <w:tab w:val="left" w:pos="0"/>
          <w:tab w:val="left" w:pos="339"/>
          <w:tab w:val="left" w:pos="1440"/>
          <w:tab w:val="left" w:pos="2160"/>
          <w:tab w:val="left" w:pos="2880"/>
          <w:tab w:val="left" w:pos="3627"/>
          <w:tab w:val="left" w:pos="3968"/>
          <w:tab w:val="left" w:pos="5040"/>
          <w:tab w:val="left" w:pos="5385"/>
          <w:tab w:val="left" w:pos="5760"/>
          <w:tab w:val="left" w:pos="6480"/>
          <w:tab w:val="left" w:pos="7200"/>
          <w:tab w:val="left" w:pos="7710"/>
          <w:tab w:val="left" w:pos="8640"/>
        </w:tabs>
        <w:spacing w:line="243" w:lineRule="exact"/>
        <w:rPr>
          <w:rFonts w:cs="Arial"/>
          <w:b/>
          <w:bCs/>
          <w:sz w:val="20"/>
        </w:rPr>
      </w:pPr>
      <w:r w:rsidRPr="00AC48ED">
        <w:rPr>
          <w:rFonts w:cs="Arial"/>
          <w:b/>
          <w:bCs/>
          <w:sz w:val="20"/>
        </w:rPr>
        <w:t>DADES DE LA PERSONA SOL.LICITANT</w:t>
      </w:r>
    </w:p>
    <w:p w:rsidR="007A0F7A" w:rsidRPr="00AC48ED" w:rsidRDefault="007A0F7A" w:rsidP="007A0F7A">
      <w:pPr>
        <w:widowControl w:val="0"/>
        <w:tabs>
          <w:tab w:val="left" w:pos="-1354"/>
          <w:tab w:val="left" w:pos="-720"/>
          <w:tab w:val="left" w:pos="0"/>
          <w:tab w:val="left" w:pos="339"/>
          <w:tab w:val="left" w:pos="1440"/>
          <w:tab w:val="left" w:pos="2160"/>
          <w:tab w:val="left" w:pos="2880"/>
          <w:tab w:val="left" w:pos="3627"/>
          <w:tab w:val="left" w:pos="3968"/>
          <w:tab w:val="left" w:pos="5040"/>
          <w:tab w:val="left" w:pos="5385"/>
          <w:tab w:val="left" w:pos="5760"/>
          <w:tab w:val="left" w:pos="6480"/>
          <w:tab w:val="left" w:pos="7200"/>
          <w:tab w:val="left" w:pos="7710"/>
          <w:tab w:val="left" w:pos="8640"/>
        </w:tabs>
        <w:spacing w:line="243" w:lineRule="exact"/>
        <w:rPr>
          <w:rFonts w:cs="Arial"/>
          <w:sz w:val="20"/>
        </w:rPr>
      </w:pPr>
    </w:p>
    <w:p w:rsidR="007A0F7A" w:rsidRPr="00AC48ED" w:rsidRDefault="007A0F7A" w:rsidP="007A0F7A">
      <w:pPr>
        <w:pStyle w:val="Encabezado"/>
        <w:widowControl/>
        <w:tabs>
          <w:tab w:val="clear" w:pos="4419"/>
          <w:tab w:val="left" w:pos="-1354"/>
          <w:tab w:val="left" w:pos="-720"/>
          <w:tab w:val="left" w:pos="0"/>
          <w:tab w:val="left" w:pos="714"/>
          <w:tab w:val="left" w:pos="1440"/>
          <w:tab w:val="left" w:pos="2160"/>
          <w:tab w:val="left" w:pos="2880"/>
          <w:tab w:val="left" w:pos="3600"/>
          <w:tab w:val="left" w:pos="4320"/>
          <w:tab w:val="left" w:pos="5385"/>
          <w:tab w:val="left" w:pos="5760"/>
          <w:tab w:val="left" w:pos="6480"/>
          <w:tab w:val="left" w:pos="7086"/>
          <w:tab w:val="left" w:pos="7920"/>
          <w:tab w:val="left" w:pos="8640"/>
        </w:tabs>
        <w:autoSpaceDE/>
        <w:adjustRightInd/>
        <w:spacing w:line="243" w:lineRule="exact"/>
        <w:rPr>
          <w:rFonts w:ascii="Arial" w:hAnsi="Arial" w:cs="Arial"/>
          <w:szCs w:val="20"/>
        </w:rPr>
      </w:pPr>
      <w:r w:rsidRPr="00AC48ED">
        <w:rPr>
          <w:rFonts w:ascii="Arial" w:hAnsi="Arial" w:cs="Arial"/>
          <w:szCs w:val="20"/>
        </w:rPr>
        <w:t>Nom i cognoms:</w:t>
      </w:r>
      <w:r w:rsidRPr="00AC48ED">
        <w:rPr>
          <w:rFonts w:ascii="Arial" w:hAnsi="Arial" w:cs="Arial"/>
          <w:szCs w:val="20"/>
        </w:rPr>
        <w:tab/>
      </w:r>
      <w:r w:rsidRPr="00AC48ED">
        <w:rPr>
          <w:rFonts w:ascii="Arial" w:hAnsi="Arial" w:cs="Arial"/>
          <w:szCs w:val="20"/>
        </w:rPr>
        <w:tab/>
      </w:r>
      <w:r w:rsidRPr="00AC48ED">
        <w:rPr>
          <w:rFonts w:ascii="Arial" w:hAnsi="Arial" w:cs="Arial"/>
          <w:szCs w:val="20"/>
        </w:rPr>
        <w:tab/>
      </w:r>
      <w:r w:rsidRPr="00AC48ED">
        <w:rPr>
          <w:rFonts w:ascii="Arial" w:hAnsi="Arial" w:cs="Arial"/>
          <w:szCs w:val="20"/>
        </w:rPr>
        <w:tab/>
      </w:r>
      <w:r w:rsidRPr="00AC48ED">
        <w:rPr>
          <w:rFonts w:ascii="Arial" w:hAnsi="Arial" w:cs="Arial"/>
          <w:szCs w:val="20"/>
        </w:rPr>
        <w:tab/>
      </w:r>
      <w:r w:rsidRPr="00AC48ED">
        <w:rPr>
          <w:rFonts w:ascii="Arial" w:hAnsi="Arial" w:cs="Arial"/>
          <w:szCs w:val="20"/>
        </w:rPr>
        <w:tab/>
        <w:t>DNI:</w:t>
      </w:r>
    </w:p>
    <w:p w:rsidR="007A0F7A" w:rsidRPr="00AC48ED" w:rsidRDefault="007A0F7A" w:rsidP="007A0F7A">
      <w:pPr>
        <w:widowControl w:val="0"/>
        <w:jc w:val="center"/>
        <w:rPr>
          <w:rFonts w:cs="Arial"/>
          <w:b/>
          <w:bCs/>
          <w:sz w:val="20"/>
        </w:rPr>
      </w:pPr>
      <w:r w:rsidRPr="00AC48ED">
        <w:rPr>
          <w:rFonts w:cs="Arial"/>
          <w:b/>
          <w:bCs/>
          <w:sz w:val="20"/>
        </w:rPr>
        <w:pict>
          <v:rect id="_x0000_i1029" style="width:425.2pt;height:1.5pt" o:hralign="center" o:hrstd="t" o:hr="t" fillcolor="gray" stroked="f"/>
        </w:pict>
      </w:r>
    </w:p>
    <w:p w:rsidR="007A0F7A" w:rsidRPr="00AC48ED" w:rsidRDefault="007A0F7A" w:rsidP="007A0F7A">
      <w:pPr>
        <w:widowControl w:val="0"/>
        <w:tabs>
          <w:tab w:val="left" w:pos="-1354"/>
          <w:tab w:val="left" w:pos="-720"/>
          <w:tab w:val="left" w:pos="0"/>
          <w:tab w:val="left" w:pos="714"/>
          <w:tab w:val="left" w:pos="1440"/>
          <w:tab w:val="left" w:pos="2160"/>
          <w:tab w:val="left" w:pos="2880"/>
          <w:tab w:val="left" w:pos="3600"/>
          <w:tab w:val="left" w:pos="4320"/>
          <w:tab w:val="left" w:pos="5385"/>
          <w:tab w:val="left" w:pos="5760"/>
          <w:tab w:val="left" w:pos="6480"/>
          <w:tab w:val="left" w:pos="7086"/>
          <w:tab w:val="left" w:pos="7920"/>
          <w:tab w:val="left" w:pos="8640"/>
        </w:tabs>
        <w:spacing w:line="243" w:lineRule="exact"/>
        <w:rPr>
          <w:rFonts w:cs="Arial"/>
          <w:sz w:val="20"/>
        </w:rPr>
      </w:pPr>
      <w:r w:rsidRPr="00AC48ED">
        <w:rPr>
          <w:rFonts w:cs="Arial"/>
          <w:b/>
          <w:bCs/>
          <w:sz w:val="20"/>
        </w:rPr>
        <w:t>RELACIÓ AMB EL LICITADOR</w:t>
      </w:r>
    </w:p>
    <w:p w:rsidR="007A0F7A" w:rsidRPr="00AC48ED" w:rsidRDefault="007A0F7A" w:rsidP="007A0F7A">
      <w:pPr>
        <w:pStyle w:val="Encabezado"/>
        <w:widowControl/>
        <w:tabs>
          <w:tab w:val="clear" w:pos="4419"/>
          <w:tab w:val="left" w:pos="-1354"/>
          <w:tab w:val="left" w:pos="-624"/>
          <w:tab w:val="left" w:pos="0"/>
          <w:tab w:val="left" w:pos="283"/>
          <w:tab w:val="left" w:pos="2154"/>
          <w:tab w:val="left" w:pos="2437"/>
          <w:tab w:val="left" w:pos="4251"/>
          <w:tab w:val="left" w:pos="4534"/>
          <w:tab w:val="left" w:pos="5385"/>
          <w:tab w:val="left" w:pos="6519"/>
          <w:tab w:val="left" w:pos="6802"/>
          <w:tab w:val="left" w:pos="7370"/>
          <w:tab w:val="left" w:pos="8640"/>
        </w:tabs>
        <w:spacing w:line="243" w:lineRule="exact"/>
        <w:rPr>
          <w:rFonts w:ascii="Arial" w:hAnsi="Arial" w:cs="Arial"/>
          <w:szCs w:val="20"/>
        </w:rPr>
      </w:pPr>
    </w:p>
    <w:tbl>
      <w:tblPr>
        <w:tblW w:w="0" w:type="auto"/>
        <w:tblLook w:val="0000"/>
      </w:tblPr>
      <w:tblGrid>
        <w:gridCol w:w="4322"/>
        <w:gridCol w:w="4322"/>
      </w:tblGrid>
      <w:tr w:rsidR="007A0F7A" w:rsidRPr="00AC48ED" w:rsidTr="00AA4146">
        <w:tc>
          <w:tcPr>
            <w:tcW w:w="4322" w:type="dxa"/>
          </w:tcPr>
          <w:p w:rsidR="007A0F7A" w:rsidRPr="00AC48ED" w:rsidRDefault="007A0F7A" w:rsidP="007A0F7A">
            <w:pPr>
              <w:numPr>
                <w:ilvl w:val="0"/>
                <w:numId w:val="1"/>
              </w:numPr>
              <w:tabs>
                <w:tab w:val="left" w:pos="-1354"/>
                <w:tab w:val="left" w:pos="-624"/>
                <w:tab w:val="left" w:pos="0"/>
                <w:tab w:val="left" w:pos="900"/>
                <w:tab w:val="left" w:pos="2619"/>
                <w:tab w:val="left" w:pos="3627"/>
                <w:tab w:val="left" w:pos="3968"/>
                <w:tab w:val="left" w:pos="5385"/>
                <w:tab w:val="left" w:pos="6405"/>
                <w:tab w:val="left" w:pos="6690"/>
                <w:tab w:val="left" w:pos="7370"/>
                <w:tab w:val="left" w:pos="8640"/>
              </w:tabs>
              <w:autoSpaceDE/>
              <w:adjustRightInd/>
              <w:spacing w:line="312" w:lineRule="exact"/>
              <w:rPr>
                <w:rFonts w:cs="Arial"/>
                <w:sz w:val="20"/>
              </w:rPr>
            </w:pPr>
            <w:r w:rsidRPr="00AC48ED">
              <w:rPr>
                <w:rFonts w:cs="Arial"/>
                <w:sz w:val="20"/>
              </w:rPr>
              <w:t>Administrador</w:t>
            </w:r>
          </w:p>
        </w:tc>
        <w:tc>
          <w:tcPr>
            <w:tcW w:w="4322" w:type="dxa"/>
          </w:tcPr>
          <w:p w:rsidR="007A0F7A" w:rsidRPr="00AC48ED" w:rsidRDefault="007A0F7A" w:rsidP="007A0F7A">
            <w:pPr>
              <w:numPr>
                <w:ilvl w:val="0"/>
                <w:numId w:val="2"/>
              </w:numPr>
              <w:tabs>
                <w:tab w:val="left" w:pos="-1354"/>
                <w:tab w:val="left" w:pos="-624"/>
                <w:tab w:val="left" w:pos="0"/>
                <w:tab w:val="left" w:pos="900"/>
                <w:tab w:val="left" w:pos="2619"/>
                <w:tab w:val="left" w:pos="3627"/>
                <w:tab w:val="left" w:pos="3968"/>
                <w:tab w:val="left" w:pos="5385"/>
                <w:tab w:val="left" w:pos="6405"/>
                <w:tab w:val="left" w:pos="6690"/>
                <w:tab w:val="left" w:pos="7370"/>
                <w:tab w:val="left" w:pos="8640"/>
              </w:tabs>
              <w:autoSpaceDE/>
              <w:adjustRightInd/>
              <w:spacing w:line="312" w:lineRule="exact"/>
              <w:rPr>
                <w:rFonts w:cs="Arial"/>
                <w:sz w:val="20"/>
              </w:rPr>
            </w:pPr>
            <w:r w:rsidRPr="00AC48ED">
              <w:rPr>
                <w:rFonts w:cs="Arial"/>
                <w:sz w:val="20"/>
              </w:rPr>
              <w:t>Apoderat</w:t>
            </w:r>
          </w:p>
        </w:tc>
      </w:tr>
    </w:tbl>
    <w:p w:rsidR="007A0F7A" w:rsidRPr="00AC48ED" w:rsidRDefault="007A0F7A" w:rsidP="007A0F7A">
      <w:pPr>
        <w:widowControl w:val="0"/>
        <w:jc w:val="center"/>
        <w:rPr>
          <w:rFonts w:cs="Arial"/>
          <w:b/>
          <w:bCs/>
          <w:sz w:val="20"/>
        </w:rPr>
      </w:pPr>
      <w:r w:rsidRPr="00AC48ED">
        <w:rPr>
          <w:rFonts w:cs="Arial"/>
          <w:b/>
          <w:bCs/>
          <w:sz w:val="20"/>
        </w:rPr>
        <w:pict>
          <v:rect id="_x0000_i1030" style="width:425.2pt;height:1.5pt" o:hralign="center" o:hrstd="t" o:hr="t" fillcolor="gray" stroked="f"/>
        </w:pict>
      </w:r>
    </w:p>
    <w:p w:rsidR="007A0F7A" w:rsidRPr="00AC48ED" w:rsidRDefault="007A0F7A" w:rsidP="007A0F7A">
      <w:pPr>
        <w:pStyle w:val="Textoindependiente2"/>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overflowPunct w:val="0"/>
        <w:spacing w:line="243" w:lineRule="exact"/>
        <w:textAlignment w:val="baseline"/>
        <w:rPr>
          <w:szCs w:val="20"/>
        </w:rPr>
      </w:pPr>
      <w:r w:rsidRPr="00AC48ED">
        <w:rPr>
          <w:szCs w:val="20"/>
        </w:rPr>
        <w:t xml:space="preserve">La persona sotasignada sol·licita ser admesa, després d'haver manifestat la seva conformitat amb totes i cadascuna de les condicions establertes en els Plecs de clàusules administratives i d'especificacions tècniques, i formula la següent </w:t>
      </w:r>
    </w:p>
    <w:p w:rsidR="007A0F7A" w:rsidRPr="00AC48ED" w:rsidRDefault="007A0F7A" w:rsidP="007A0F7A">
      <w:pPr>
        <w:rPr>
          <w:rFonts w:cs="Arial"/>
          <w:b/>
          <w:bCs/>
          <w:sz w:val="20"/>
        </w:rPr>
      </w:pPr>
    </w:p>
    <w:p w:rsidR="007A0F7A" w:rsidRPr="00AC48ED" w:rsidRDefault="007A0F7A" w:rsidP="007A0F7A">
      <w:pPr>
        <w:rPr>
          <w:rFonts w:cs="Arial"/>
          <w:b/>
          <w:bCs/>
          <w:sz w:val="20"/>
        </w:rPr>
      </w:pPr>
      <w:r w:rsidRPr="00AC48ED">
        <w:rPr>
          <w:rFonts w:cs="Arial"/>
          <w:b/>
          <w:bCs/>
          <w:sz w:val="20"/>
        </w:rPr>
        <w:t>Declaració responsable</w:t>
      </w:r>
    </w:p>
    <w:p w:rsidR="007A0F7A" w:rsidRPr="00AC48ED" w:rsidRDefault="007A0F7A" w:rsidP="007A0F7A">
      <w:pPr>
        <w:jc w:val="both"/>
        <w:rPr>
          <w:rFonts w:cs="Arial"/>
          <w:sz w:val="20"/>
        </w:rPr>
      </w:pPr>
    </w:p>
    <w:p w:rsidR="007A0F7A" w:rsidRPr="00AC48ED" w:rsidRDefault="007A0F7A" w:rsidP="007A0F7A">
      <w:pPr>
        <w:jc w:val="both"/>
        <w:rPr>
          <w:rFonts w:cs="Arial"/>
          <w:sz w:val="20"/>
        </w:rPr>
      </w:pPr>
      <w:r w:rsidRPr="00AC48ED">
        <w:rPr>
          <w:rFonts w:cs="Arial"/>
          <w:sz w:val="20"/>
        </w:rPr>
        <w:t>A efectes de licitar en el contracte __________________________________________ amb número d’expedient ____________, el sotasignat, en la representació indicada, declara que compleix les condicions legalment establertes per contractar amb l’Administració, atès que:</w:t>
      </w:r>
    </w:p>
    <w:p w:rsidR="007A0F7A" w:rsidRPr="00AC48ED" w:rsidRDefault="007A0F7A" w:rsidP="007A0F7A">
      <w:pPr>
        <w:jc w:val="both"/>
        <w:rPr>
          <w:rFonts w:cs="Arial"/>
          <w:sz w:val="20"/>
        </w:rPr>
      </w:pPr>
    </w:p>
    <w:p w:rsidR="007A0F7A" w:rsidRPr="00AC48ED" w:rsidRDefault="007A0F7A" w:rsidP="007A0F7A">
      <w:pPr>
        <w:jc w:val="both"/>
        <w:rPr>
          <w:rFonts w:cs="Arial"/>
          <w:sz w:val="20"/>
        </w:rPr>
      </w:pPr>
      <w:r w:rsidRPr="00AC48ED">
        <w:rPr>
          <w:rFonts w:cs="Arial"/>
          <w:sz w:val="20"/>
        </w:rPr>
        <w:t>a) Està facultat/</w:t>
      </w:r>
      <w:proofErr w:type="spellStart"/>
      <w:r w:rsidRPr="00AC48ED">
        <w:rPr>
          <w:rFonts w:cs="Arial"/>
          <w:sz w:val="20"/>
        </w:rPr>
        <w:t>ada</w:t>
      </w:r>
      <w:proofErr w:type="spellEnd"/>
      <w:r w:rsidRPr="00AC48ED">
        <w:rPr>
          <w:rFonts w:cs="Arial"/>
          <w:sz w:val="20"/>
        </w:rPr>
        <w:t xml:space="preserve"> per contractar amb l'Administració, ja que l’entitat licitadora té la capacitat d’obrar i la solvència requerida i no es troba compresa en cap de les circumstàncies de prohibició per contractar establertes en l’article 60 del Text refós de la llei de contractes del sector públic, aprovat pel Reial decret legislatiu 3/2011, de 14 de novembre, i que està al corrent de les obligacions tributàries i amb la Seguretat Social. En aquest sentit, el  sotasignat es compromet a aportar la documentació acreditativa del compliment d’aquests requisits en cas de resultar adjudicatari/ària o en qualsevol altre moment si fos requerit per l’Administració.</w:t>
      </w:r>
    </w:p>
    <w:p w:rsidR="007A0F7A" w:rsidRPr="00AC48ED" w:rsidRDefault="007A0F7A" w:rsidP="007A0F7A">
      <w:pPr>
        <w:jc w:val="both"/>
        <w:rPr>
          <w:rFonts w:cs="Arial"/>
          <w:sz w:val="20"/>
        </w:rPr>
      </w:pPr>
    </w:p>
    <w:p w:rsidR="007A0F7A" w:rsidRPr="00AC48ED" w:rsidRDefault="007A0F7A" w:rsidP="007A0F7A">
      <w:pPr>
        <w:jc w:val="both"/>
        <w:rPr>
          <w:rFonts w:cs="Arial"/>
          <w:sz w:val="20"/>
        </w:rPr>
      </w:pPr>
      <w:r w:rsidRPr="00AC48ED">
        <w:rPr>
          <w:rFonts w:cs="Arial"/>
          <w:sz w:val="20"/>
        </w:rPr>
        <w:t>b) Compleix la resta de requisits que s’estableixen en el plec per ser admès/a a la licitació.</w:t>
      </w:r>
    </w:p>
    <w:p w:rsidR="007A0F7A" w:rsidRPr="00AC48ED" w:rsidRDefault="007A0F7A" w:rsidP="007A0F7A">
      <w:pPr>
        <w:jc w:val="both"/>
        <w:rPr>
          <w:rFonts w:cs="Arial"/>
          <w:sz w:val="20"/>
        </w:rPr>
      </w:pPr>
    </w:p>
    <w:p w:rsidR="007A0F7A" w:rsidRPr="00AC48ED" w:rsidRDefault="007A0F7A" w:rsidP="007A0F7A">
      <w:pPr>
        <w:jc w:val="both"/>
        <w:rPr>
          <w:rFonts w:cs="Arial"/>
          <w:sz w:val="20"/>
        </w:rPr>
      </w:pPr>
      <w:r w:rsidRPr="00AC48ED">
        <w:rPr>
          <w:rFonts w:cs="Arial"/>
          <w:sz w:val="20"/>
        </w:rPr>
        <w:t>c) La plantilla de l’empresa compleix la condició establerta referent a l’obligació establerta a l’article 38 de la Llei 13/1982, de 7 d’abril, d'Integració Social dels Minusvàlids, atès que està integrada per menys de 50 treballadors/es, o ocupa a persones disminuïdes en percentatge no inferior al 2% de la respectiva plantilla o ha adoptat les mesures alternatives establertes en l’article 2 del Reial Decret 364/2005, de 8 d’abril, pel qual es regula el compliment alternatiu amb caràcter excepcional de la quota de reserva a favor de les persones discapacitades.</w:t>
      </w:r>
    </w:p>
    <w:p w:rsidR="007A0F7A" w:rsidRPr="00AC48ED" w:rsidRDefault="007A0F7A" w:rsidP="007A0F7A">
      <w:pPr>
        <w:jc w:val="both"/>
        <w:rPr>
          <w:rFonts w:cs="Arial"/>
          <w:sz w:val="20"/>
        </w:rPr>
      </w:pPr>
    </w:p>
    <w:p w:rsidR="007A0F7A" w:rsidRPr="00AC48ED" w:rsidRDefault="007A0F7A" w:rsidP="007A0F7A">
      <w:pPr>
        <w:jc w:val="both"/>
        <w:rPr>
          <w:rFonts w:cs="Arial"/>
          <w:sz w:val="20"/>
        </w:rPr>
      </w:pPr>
      <w:r w:rsidRPr="00AC48ED">
        <w:rPr>
          <w:rFonts w:cs="Arial"/>
          <w:sz w:val="20"/>
        </w:rPr>
        <w:lastRenderedPageBreak/>
        <w:t>d) L’empresa compleix tots els requisits i obligacions exigits per la normativa vigent en matèria laboral i de seguretat social així com també la d’obertura, instal·lació i funcionament legal, i en particular compleix tota la normativa de prevenció de riscos laborals i, si resultés adjudicatària, realitzarà l’avaluació de riscos laborals del personal amb presència contínua als centres de l’Administració, d’acord amb les funcions que hi desenvolupen i realitzarà les activitats pròpies i inherents a la coordinació d’activitats empresarials necessàries per a l’execució del contracte.</w:t>
      </w:r>
    </w:p>
    <w:p w:rsidR="007A0F7A" w:rsidRPr="00AC48ED" w:rsidRDefault="007A0F7A" w:rsidP="007A0F7A">
      <w:pPr>
        <w:jc w:val="both"/>
        <w:rPr>
          <w:rFonts w:cs="Arial"/>
          <w:sz w:val="20"/>
        </w:rPr>
      </w:pPr>
    </w:p>
    <w:p w:rsidR="007A0F7A" w:rsidRPr="00AC48ED" w:rsidRDefault="007A0F7A" w:rsidP="007A0F7A">
      <w:pPr>
        <w:jc w:val="both"/>
        <w:rPr>
          <w:rFonts w:cs="Arial"/>
          <w:bCs/>
          <w:sz w:val="20"/>
        </w:rPr>
      </w:pPr>
      <w:r w:rsidRPr="00AC48ED">
        <w:rPr>
          <w:rFonts w:cs="Arial"/>
          <w:bCs/>
          <w:sz w:val="20"/>
        </w:rPr>
        <w:t xml:space="preserve">L’empresa compleix també la normativa de protecció de dades personals, concretament  la Llei Orgànica 15/1999 de 13 de desembre, de Protecció de Dades de Caràcter Personal, i </w:t>
      </w:r>
      <w:r>
        <w:rPr>
          <w:rFonts w:cs="Arial"/>
          <w:bCs/>
          <w:sz w:val="20"/>
        </w:rPr>
        <w:t>RD 1720/2007, de  21 de desembre,  Reglament de la LO 15/1999,</w:t>
      </w:r>
      <w:r w:rsidRPr="00AC48ED">
        <w:rPr>
          <w:rFonts w:cs="Arial"/>
          <w:bCs/>
          <w:sz w:val="20"/>
        </w:rPr>
        <w:t xml:space="preserve"> i que, en conseqüència, es compromet a aplicar-la i a fer un bon ús de les dades personals que </w:t>
      </w:r>
      <w:r>
        <w:rPr>
          <w:rFonts w:cs="Arial"/>
          <w:bCs/>
          <w:sz w:val="20"/>
        </w:rPr>
        <w:t>obtingui de P</w:t>
      </w:r>
      <w:r w:rsidRPr="00AC48ED">
        <w:rPr>
          <w:rFonts w:cs="Arial"/>
          <w:bCs/>
          <w:sz w:val="20"/>
        </w:rPr>
        <w:t xml:space="preserve">la de Besòs SA com a conseqüència de l’adjudicació i execució d’aquest contracte. Així mateix, es compromet a fer complir aquesta normativa i el bon ús d’aquestes dades al personal treballador de </w:t>
      </w:r>
      <w:proofErr w:type="spellStart"/>
      <w:r w:rsidRPr="00AC48ED">
        <w:rPr>
          <w:rFonts w:cs="Arial"/>
          <w:bCs/>
          <w:sz w:val="20"/>
        </w:rPr>
        <w:t>l’esmentada</w:t>
      </w:r>
      <w:proofErr w:type="spellEnd"/>
      <w:r w:rsidRPr="00AC48ED">
        <w:rPr>
          <w:rFonts w:cs="Arial"/>
          <w:bCs/>
          <w:sz w:val="20"/>
        </w:rPr>
        <w:t xml:space="preserve"> empresa.</w:t>
      </w:r>
    </w:p>
    <w:p w:rsidR="007A0F7A" w:rsidRPr="00AC48ED" w:rsidRDefault="007A0F7A" w:rsidP="007A0F7A">
      <w:pPr>
        <w:jc w:val="both"/>
        <w:rPr>
          <w:rFonts w:cs="Arial"/>
          <w:sz w:val="20"/>
        </w:rPr>
      </w:pPr>
    </w:p>
    <w:p w:rsidR="007A0F7A" w:rsidRPr="00AC48ED" w:rsidRDefault="007A0F7A" w:rsidP="007A0F7A">
      <w:pPr>
        <w:tabs>
          <w:tab w:val="left" w:pos="3240"/>
          <w:tab w:val="left" w:pos="7380"/>
        </w:tabs>
        <w:jc w:val="both"/>
        <w:rPr>
          <w:rFonts w:cs="Arial"/>
          <w:sz w:val="20"/>
        </w:rPr>
      </w:pPr>
      <w:r w:rsidRPr="00AC48ED">
        <w:rPr>
          <w:rFonts w:cs="Arial"/>
          <w:sz w:val="20"/>
        </w:rPr>
        <w:t xml:space="preserve">e) Que s’autoritza al Pla de Besòs, S.A. a efectuar notificacions i requeriments mitjançant l’adreça de correu electrònica designada en l’encapçalament d’aquest document. </w:t>
      </w:r>
    </w:p>
    <w:p w:rsidR="007A0F7A" w:rsidRPr="00AC48ED" w:rsidRDefault="007A0F7A" w:rsidP="007A0F7A">
      <w:pPr>
        <w:jc w:val="both"/>
        <w:rPr>
          <w:rFonts w:cs="Arial"/>
          <w:sz w:val="20"/>
        </w:rPr>
      </w:pPr>
    </w:p>
    <w:p w:rsidR="007A0F7A" w:rsidRPr="00AC48ED" w:rsidRDefault="007A0F7A" w:rsidP="007A0F7A">
      <w:pPr>
        <w:tabs>
          <w:tab w:val="left" w:pos="3240"/>
          <w:tab w:val="left" w:pos="7380"/>
        </w:tabs>
        <w:jc w:val="both"/>
        <w:rPr>
          <w:rFonts w:cs="Arial"/>
          <w:sz w:val="20"/>
        </w:rPr>
      </w:pPr>
      <w:r w:rsidRPr="00AC48ED">
        <w:rPr>
          <w:rFonts w:cs="Arial"/>
          <w:sz w:val="20"/>
        </w:rPr>
        <w:t>f) Que la informació i documents aportats en els sobres presentats són vigents i de contingut absolutament cert.</w:t>
      </w:r>
    </w:p>
    <w:p w:rsidR="007A0F7A" w:rsidRPr="00AC48ED" w:rsidRDefault="007A0F7A" w:rsidP="007A0F7A">
      <w:pPr>
        <w:jc w:val="both"/>
        <w:rPr>
          <w:rFonts w:cs="Arial"/>
          <w:sz w:val="20"/>
        </w:rPr>
      </w:pPr>
    </w:p>
    <w:p w:rsidR="007A0F7A" w:rsidRPr="00AC48ED" w:rsidRDefault="007A0F7A" w:rsidP="007A0F7A">
      <w:pPr>
        <w:jc w:val="both"/>
        <w:rPr>
          <w:rFonts w:cs="Arial"/>
          <w:sz w:val="20"/>
        </w:rPr>
      </w:pPr>
      <w:r w:rsidRPr="00AC48ED">
        <w:rPr>
          <w:rFonts w:cs="Arial"/>
          <w:i/>
          <w:iCs/>
          <w:sz w:val="20"/>
        </w:rPr>
        <w:t>(Declaració voluntària) g</w:t>
      </w:r>
      <w:r w:rsidRPr="00AC48ED">
        <w:rPr>
          <w:rFonts w:cs="Arial"/>
          <w:sz w:val="20"/>
        </w:rPr>
        <w:t>) Que s’autoritza a l’òrgan de contractació a obtenir directament dels òrgans administratius competents les dades o documents registrals i els relatius a les obligacions tributàries i amb la Seguretat Social que es requereixin per procedir, si s’escau,  a l’adjudicació del contracte i, si escau, les seves pròrrogues.</w:t>
      </w:r>
    </w:p>
    <w:p w:rsidR="007A0F7A" w:rsidRPr="00AC48ED" w:rsidRDefault="007A0F7A" w:rsidP="007A0F7A">
      <w:pPr>
        <w:jc w:val="both"/>
        <w:rPr>
          <w:rFonts w:cs="Arial"/>
          <w:sz w:val="20"/>
        </w:rPr>
      </w:pPr>
    </w:p>
    <w:p w:rsidR="007A0F7A" w:rsidRPr="00AC48ED" w:rsidRDefault="007A0F7A" w:rsidP="007A0F7A">
      <w:pPr>
        <w:jc w:val="both"/>
        <w:rPr>
          <w:rFonts w:cs="Arial"/>
          <w:sz w:val="20"/>
        </w:rPr>
      </w:pPr>
      <w:r w:rsidRPr="00AC48ED">
        <w:rPr>
          <w:rFonts w:cs="Arial"/>
          <w:sz w:val="20"/>
        </w:rPr>
        <w:t xml:space="preserve">(Declaració obligatòria si en el </w:t>
      </w:r>
      <w:r w:rsidRPr="00AC48ED">
        <w:rPr>
          <w:rFonts w:cs="Arial"/>
          <w:b/>
          <w:sz w:val="20"/>
        </w:rPr>
        <w:t>quadre de característiques</w:t>
      </w:r>
      <w:r w:rsidRPr="00AC48ED">
        <w:rPr>
          <w:rFonts w:cs="Arial"/>
          <w:sz w:val="20"/>
        </w:rPr>
        <w:t xml:space="preserve"> s’identifica que el contracte té per objecte la prestació directa al ciutadà) </w:t>
      </w:r>
      <w:r w:rsidRPr="00AC48ED">
        <w:rPr>
          <w:rFonts w:cs="Arial"/>
          <w:i/>
          <w:iCs/>
          <w:sz w:val="20"/>
        </w:rPr>
        <w:t>h)</w:t>
      </w:r>
      <w:r w:rsidRPr="00AC48ED">
        <w:rPr>
          <w:rFonts w:cs="Arial"/>
          <w:sz w:val="20"/>
        </w:rPr>
        <w:t xml:space="preserve">  Que el volum de negoci de l’empresa vinculat a activitats dutes a terme per compte de les administracions públiques (marcar el que correspongui):</w:t>
      </w:r>
    </w:p>
    <w:p w:rsidR="007A0F7A" w:rsidRPr="00AC48ED" w:rsidRDefault="007A0F7A" w:rsidP="007A0F7A">
      <w:pPr>
        <w:jc w:val="both"/>
        <w:rPr>
          <w:rFonts w:ascii="Verdana" w:hAnsi="Verdana"/>
          <w:sz w:val="20"/>
        </w:rPr>
      </w:pPr>
    </w:p>
    <w:p w:rsidR="007A0F7A" w:rsidRPr="00AC48ED" w:rsidRDefault="007A0F7A" w:rsidP="007A0F7A">
      <w:pPr>
        <w:ind w:left="1080" w:hanging="372"/>
        <w:jc w:val="both"/>
        <w:rPr>
          <w:rFonts w:cs="Arial"/>
          <w:sz w:val="20"/>
        </w:rPr>
      </w:pPr>
      <w:r w:rsidRPr="00AC48ED">
        <w:rPr>
          <w:rFonts w:cs="Arial"/>
          <w:sz w:val="20"/>
        </w:rPr>
        <w:t>__ NO supera el 25% del volum general de l’empresa o entitat.</w:t>
      </w:r>
    </w:p>
    <w:p w:rsidR="007A0F7A" w:rsidRPr="00AC48ED" w:rsidRDefault="007A0F7A" w:rsidP="007A0F7A">
      <w:pPr>
        <w:ind w:left="1080" w:hanging="372"/>
        <w:jc w:val="both"/>
        <w:rPr>
          <w:rFonts w:cs="Arial"/>
          <w:sz w:val="20"/>
        </w:rPr>
      </w:pPr>
    </w:p>
    <w:p w:rsidR="007A0F7A" w:rsidRPr="00AC48ED" w:rsidRDefault="007A0F7A" w:rsidP="007A0F7A">
      <w:pPr>
        <w:ind w:left="1080" w:hanging="372"/>
        <w:jc w:val="both"/>
        <w:rPr>
          <w:rFonts w:cs="Arial"/>
          <w:sz w:val="20"/>
        </w:rPr>
      </w:pPr>
      <w:r w:rsidRPr="00AC48ED">
        <w:rPr>
          <w:rFonts w:cs="Arial"/>
          <w:sz w:val="20"/>
        </w:rPr>
        <w:t xml:space="preserve">__ SI supera el 25% del volum general de l’empresa o entitat i que, d’acord amb </w:t>
      </w:r>
      <w:proofErr w:type="spellStart"/>
      <w:r w:rsidRPr="00AC48ED">
        <w:rPr>
          <w:rFonts w:cs="Arial"/>
          <w:sz w:val="20"/>
        </w:rPr>
        <w:t>l’establert</w:t>
      </w:r>
      <w:proofErr w:type="spellEnd"/>
      <w:r w:rsidRPr="00AC48ED">
        <w:rPr>
          <w:rFonts w:cs="Arial"/>
          <w:sz w:val="20"/>
        </w:rPr>
        <w:t xml:space="preserve"> a l’article 3.2 de  la Llei 19/2014, del 29 de desembre, de transparència, accés a la informació pública i bon govern, i en conseqüència es compromet a facilitar a l’òrgan de contractació, en cas de ser proposada adjudicatària,  la informació referida a les retribucions percebudes pels càrrecs directius de l’empresa i a mantenir actualitzada aquesta informació en a la pàgina web corporativa de l’empresa</w:t>
      </w:r>
    </w:p>
    <w:p w:rsidR="007A0F7A" w:rsidRPr="00AC48ED" w:rsidRDefault="007A0F7A" w:rsidP="007A0F7A">
      <w:pPr>
        <w:jc w:val="both"/>
        <w:rPr>
          <w:rFonts w:cs="Arial"/>
          <w:b/>
          <w:sz w:val="20"/>
        </w:rPr>
      </w:pPr>
    </w:p>
    <w:p w:rsidR="007A0F7A" w:rsidRPr="00AC48ED" w:rsidRDefault="007A0F7A" w:rsidP="007A0F7A">
      <w:pPr>
        <w:jc w:val="both"/>
        <w:rPr>
          <w:rFonts w:cs="Arial"/>
          <w:sz w:val="20"/>
        </w:rPr>
      </w:pPr>
    </w:p>
    <w:p w:rsidR="007A0F7A" w:rsidRPr="00AC48ED" w:rsidRDefault="007A0F7A" w:rsidP="007A0F7A">
      <w:pPr>
        <w:jc w:val="both"/>
        <w:rPr>
          <w:rFonts w:cs="Arial"/>
          <w:sz w:val="20"/>
        </w:rPr>
      </w:pPr>
    </w:p>
    <w:p w:rsidR="007A0F7A" w:rsidRPr="00AC48ED" w:rsidRDefault="007A0F7A" w:rsidP="007A0F7A">
      <w:pPr>
        <w:jc w:val="both"/>
        <w:rPr>
          <w:rFonts w:cs="Arial"/>
          <w:b/>
          <w:sz w:val="20"/>
        </w:rPr>
      </w:pPr>
    </w:p>
    <w:p w:rsidR="007A0F7A" w:rsidRPr="00AC48ED" w:rsidRDefault="007A0F7A" w:rsidP="007A0F7A">
      <w:pPr>
        <w:rPr>
          <w:rFonts w:cs="Arial"/>
          <w:i/>
          <w:iCs/>
          <w:sz w:val="20"/>
        </w:rPr>
      </w:pPr>
      <w:r w:rsidRPr="00AC48ED">
        <w:rPr>
          <w:rFonts w:cs="Arial"/>
          <w:i/>
          <w:iCs/>
          <w:sz w:val="20"/>
        </w:rPr>
        <w:t xml:space="preserve"> (lloc i data )</w:t>
      </w:r>
    </w:p>
    <w:p w:rsidR="007A0F7A" w:rsidRPr="00AC48ED" w:rsidRDefault="007A0F7A" w:rsidP="007A0F7A">
      <w:pPr>
        <w:rPr>
          <w:rFonts w:cs="Arial"/>
          <w:b/>
          <w:sz w:val="20"/>
        </w:rPr>
      </w:pPr>
      <w:r w:rsidRPr="00AC48ED">
        <w:rPr>
          <w:rFonts w:cs="Arial"/>
          <w:i/>
          <w:iCs/>
          <w:sz w:val="20"/>
        </w:rPr>
        <w:t>Signatura de la persona declarant</w:t>
      </w:r>
    </w:p>
    <w:p w:rsidR="00D36A83" w:rsidRPr="007A0F7A" w:rsidRDefault="00D36A83" w:rsidP="007A0F7A">
      <w:pPr>
        <w:pStyle w:val="Epgrafe"/>
        <w:rPr>
          <w:sz w:val="20"/>
        </w:rPr>
      </w:pPr>
    </w:p>
    <w:sectPr w:rsidR="00D36A83" w:rsidRPr="007A0F7A" w:rsidSect="00D36A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A0237"/>
    <w:multiLevelType w:val="hybridMultilevel"/>
    <w:tmpl w:val="6BE6C218"/>
    <w:lvl w:ilvl="0" w:tplc="FFFFFFFF">
      <w:start w:val="1"/>
      <w:numFmt w:val="bullet"/>
      <w:lvlText w:val=""/>
      <w:lvlJc w:val="left"/>
      <w:pPr>
        <w:tabs>
          <w:tab w:val="num" w:pos="360"/>
        </w:tabs>
        <w:ind w:left="360" w:hanging="360"/>
      </w:pPr>
      <w:rPr>
        <w:rFonts w:ascii="Wingdings" w:hAnsi="Wingdings" w:hint="default"/>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752D22BB"/>
    <w:multiLevelType w:val="hybridMultilevel"/>
    <w:tmpl w:val="0F6E614A"/>
    <w:lvl w:ilvl="0" w:tplc="0BBA2FE2">
      <w:start w:val="1"/>
      <w:numFmt w:val="bullet"/>
      <w:lvlText w:val=""/>
      <w:lvlJc w:val="left"/>
      <w:pPr>
        <w:tabs>
          <w:tab w:val="num" w:pos="360"/>
        </w:tabs>
        <w:ind w:left="360" w:hanging="360"/>
      </w:pPr>
      <w:rPr>
        <w:rFonts w:ascii="Wingdings" w:hAnsi="Wingdings" w:hint="default"/>
        <w:sz w:val="16"/>
        <w:szCs w:val="16"/>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7A0F7A"/>
    <w:rsid w:val="007A0F7A"/>
    <w:rsid w:val="00D36A83"/>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F7A"/>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s-ES"/>
    </w:rPr>
  </w:style>
  <w:style w:type="paragraph" w:styleId="Ttulo2">
    <w:name w:val="heading 2"/>
    <w:basedOn w:val="Normal"/>
    <w:next w:val="Normal"/>
    <w:link w:val="Ttulo2Car"/>
    <w:qFormat/>
    <w:rsid w:val="007A0F7A"/>
    <w:pPr>
      <w:keepNext/>
      <w:tabs>
        <w:tab w:val="left" w:pos="-1354"/>
        <w:tab w:val="left" w:pos="-624"/>
        <w:tab w:val="left" w:pos="0"/>
        <w:tab w:val="left" w:pos="339"/>
        <w:tab w:val="left" w:pos="2154"/>
        <w:tab w:val="left" w:pos="2437"/>
        <w:tab w:val="left" w:pos="4251"/>
        <w:tab w:val="left" w:pos="4534"/>
        <w:tab w:val="left" w:pos="5385"/>
        <w:tab w:val="left" w:pos="6405"/>
        <w:tab w:val="left" w:pos="6690"/>
        <w:tab w:val="left" w:pos="7086"/>
        <w:tab w:val="left" w:pos="8640"/>
      </w:tabs>
      <w:overflowPunct/>
      <w:spacing w:line="243" w:lineRule="atLeast"/>
      <w:jc w:val="both"/>
      <w:textAlignment w:val="auto"/>
      <w:outlineLvl w:val="1"/>
    </w:pPr>
    <w:rPr>
      <w:rFonts w:eastAsia="Arial Unicode MS" w:cs="Arial"/>
      <w:b/>
      <w:bCs/>
      <w:sz w:val="20"/>
    </w:rPr>
  </w:style>
  <w:style w:type="paragraph" w:styleId="Ttulo3">
    <w:name w:val="heading 3"/>
    <w:basedOn w:val="Normal"/>
    <w:next w:val="Normal"/>
    <w:link w:val="Ttulo3Car"/>
    <w:qFormat/>
    <w:rsid w:val="007A0F7A"/>
    <w:pPr>
      <w:keepNext/>
      <w:widowControl w:val="0"/>
      <w:overflowPunct/>
      <w:textAlignment w:val="auto"/>
      <w:outlineLvl w:val="2"/>
    </w:pPr>
    <w:rPr>
      <w:rFonts w:eastAsia="Arial Unicode MS"/>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A0F7A"/>
    <w:rPr>
      <w:rFonts w:ascii="Arial" w:eastAsia="Arial Unicode MS" w:hAnsi="Arial" w:cs="Arial"/>
      <w:b/>
      <w:bCs/>
      <w:sz w:val="20"/>
      <w:szCs w:val="20"/>
      <w:lang w:eastAsia="es-ES"/>
    </w:rPr>
  </w:style>
  <w:style w:type="character" w:customStyle="1" w:styleId="Ttulo3Car">
    <w:name w:val="Título 3 Car"/>
    <w:basedOn w:val="Fuentedeprrafopredeter"/>
    <w:link w:val="Ttulo3"/>
    <w:rsid w:val="007A0F7A"/>
    <w:rPr>
      <w:rFonts w:ascii="Arial" w:eastAsia="Arial Unicode MS" w:hAnsi="Arial" w:cs="Times New Roman"/>
      <w:b/>
      <w:bCs/>
      <w:sz w:val="20"/>
      <w:szCs w:val="24"/>
      <w:lang w:eastAsia="es-ES"/>
    </w:rPr>
  </w:style>
  <w:style w:type="paragraph" w:styleId="Textoindependiente2">
    <w:name w:val="Body Text 2"/>
    <w:basedOn w:val="Normal"/>
    <w:link w:val="Textoindependiente2Car"/>
    <w:semiHidden/>
    <w:rsid w:val="007A0F7A"/>
    <w:pPr>
      <w:widowControl w:val="0"/>
      <w:overflowPunct/>
      <w:jc w:val="both"/>
      <w:textAlignment w:val="auto"/>
    </w:pPr>
    <w:rPr>
      <w:rFonts w:cs="Arial"/>
      <w:sz w:val="20"/>
      <w:szCs w:val="24"/>
    </w:rPr>
  </w:style>
  <w:style w:type="character" w:customStyle="1" w:styleId="Textoindependiente2Car">
    <w:name w:val="Texto independiente 2 Car"/>
    <w:basedOn w:val="Fuentedeprrafopredeter"/>
    <w:link w:val="Textoindependiente2"/>
    <w:semiHidden/>
    <w:rsid w:val="007A0F7A"/>
    <w:rPr>
      <w:rFonts w:ascii="Arial" w:eastAsia="Times New Roman" w:hAnsi="Arial" w:cs="Arial"/>
      <w:sz w:val="20"/>
      <w:szCs w:val="24"/>
      <w:lang w:eastAsia="es-ES"/>
    </w:rPr>
  </w:style>
  <w:style w:type="paragraph" w:styleId="Encabezado">
    <w:name w:val="header"/>
    <w:basedOn w:val="Normal"/>
    <w:link w:val="EncabezadoCar"/>
    <w:semiHidden/>
    <w:rsid w:val="007A0F7A"/>
    <w:pPr>
      <w:widowControl w:val="0"/>
      <w:tabs>
        <w:tab w:val="center" w:pos="4419"/>
        <w:tab w:val="right" w:pos="8838"/>
      </w:tabs>
      <w:overflowPunct/>
      <w:textAlignment w:val="auto"/>
    </w:pPr>
    <w:rPr>
      <w:rFonts w:ascii="Courier" w:hAnsi="Courier"/>
      <w:sz w:val="20"/>
      <w:szCs w:val="24"/>
    </w:rPr>
  </w:style>
  <w:style w:type="character" w:customStyle="1" w:styleId="EncabezadoCar">
    <w:name w:val="Encabezado Car"/>
    <w:basedOn w:val="Fuentedeprrafopredeter"/>
    <w:link w:val="Encabezado"/>
    <w:semiHidden/>
    <w:rsid w:val="007A0F7A"/>
    <w:rPr>
      <w:rFonts w:ascii="Courier" w:eastAsia="Times New Roman" w:hAnsi="Courier" w:cs="Times New Roman"/>
      <w:sz w:val="20"/>
      <w:szCs w:val="24"/>
      <w:lang w:eastAsia="es-ES"/>
    </w:rPr>
  </w:style>
  <w:style w:type="paragraph" w:styleId="Epgrafe">
    <w:name w:val="caption"/>
    <w:basedOn w:val="Normal"/>
    <w:next w:val="Normal"/>
    <w:qFormat/>
    <w:rsid w:val="007A0F7A"/>
    <w:pPr>
      <w:widowControl w:val="0"/>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spacing w:line="243" w:lineRule="exact"/>
    </w:pPr>
    <w:rPr>
      <w:rFonts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Àngels Franch</dc:creator>
  <cp:lastModifiedBy>Àngels Franch</cp:lastModifiedBy>
  <cp:revision>1</cp:revision>
  <dcterms:created xsi:type="dcterms:W3CDTF">2016-10-25T11:50:00Z</dcterms:created>
  <dcterms:modified xsi:type="dcterms:W3CDTF">2016-10-25T11:51:00Z</dcterms:modified>
</cp:coreProperties>
</file>